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Greeter Needs Assessment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Score each item in two areas: Importance (how important this skill is to the job) and performance (how well you feel you currently perform the skill). Both areas are scored from 1-5 on the following two scales.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Importance: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Unimportant   2. Somewhat Important   3. Important   4. Very Important   5.Critical Skill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Performance: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1. Poor/Unable   2. Improvement Needed   3. Average   4. Above Average   5. Expert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75.04684448242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0"/>
        <w:gridCol w:w="2130"/>
        <w:gridCol w:w="1845"/>
        <w:tblGridChange w:id="0">
          <w:tblGrid>
            <w:gridCol w:w="5610"/>
            <w:gridCol w:w="2130"/>
            <w:gridCol w:w="184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20190429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Importance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520141601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Performance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Opens door for every client entering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                          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6405124664307" w:lineRule="auto"/>
              <w:ind w:left="0" w:right="539.1687011718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Greeting client -- upbeat positive tone, eye contact, introduces themselves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662971496582" w:lineRule="auto"/>
              <w:ind w:left="0" w:right="117.91687011718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Gets weight on every pet that comes in and Checks patients in properly in Cornerstone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662971496582" w:lineRule="auto"/>
              <w:ind w:left="0" w:right="345.2044677734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Seats client in a timely manner and in appropriate area/ exam room based on type of appt and doctor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95957374572754" w:lineRule="auto"/>
              <w:ind w:left="0" w:right="293.14270019531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Let’s the client know who will be in next and offers them something to drink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Keeps entire front area clean and tidy at all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6405124664307" w:lineRule="auto"/>
              <w:ind w:left="0" w:right="250.1550292968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Knows how to: move appointments, cancel appointments, add appointments to tickler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Checking out Clients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6405124664307" w:lineRule="auto"/>
              <w:ind w:left="0" w:right="235.49865722656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Client Calls/New Patient Calls knows all the steps to take with a new client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Knows how to check email and what to do with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Know and understands VitusVet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9662971496582" w:lineRule="auto"/>
              <w:ind w:left="0" w:right="231.3275146484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Understands how to check reminders and explain to the owner the importance of vaccinations, annual exams, and prevention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Maintains cleanly work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give general estimates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94998931884766"/>
                <w:szCs w:val="19.994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446.4" w:left="1367.9999999999998" w:right="1209.6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/>
      <w:pict>
        <v:shape id="WordPictureWatermark2" style="position:absolute;width:483.12pt;height:483.32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pict>
        <v:shape id="WordPictureWatermark1" style="position:absolute;width:483.12pt;height:483.321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613413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3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