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okt9favi43d0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The Excellence vs. Perfection Reality Check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oz7r46ow331k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Purpose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 help teams distinguish between </w:t>
      </w:r>
      <w:r w:rsidDel="00000000" w:rsidR="00000000" w:rsidRPr="00000000">
        <w:rPr>
          <w:b w:val="1"/>
          <w:bCs w:val="1"/>
          <w:rtl w:val="0"/>
        </w:rPr>
        <w:t xml:space="preserve">healthy excellence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bCs w:val="1"/>
          <w:rtl w:val="0"/>
        </w:rPr>
        <w:t xml:space="preserve">paralyzing perfectionism</w:t>
      </w:r>
      <w:r w:rsidDel="00000000" w:rsidR="00000000" w:rsidRPr="00000000">
        <w:rPr>
          <w:rtl w:val="0"/>
        </w:rPr>
        <w:t xml:space="preserve">, and to reframe mistakes as value builders—not price killers.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l2ya28lkqcu8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Step 1: Identify the Pattern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Which shows up more often in your clinic? (Check all that apply)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Fear of making mistakes</w:t>
        <w:br w:type="textWrapping"/>
        <w:t xml:space="preserve">☐ Hesitation to speak up</w:t>
        <w:br w:type="textWrapping"/>
        <w:t xml:space="preserve">☐ Over-apologizing to clients</w:t>
        <w:br w:type="textWrapping"/>
        <w:t xml:space="preserve">☐ Avoiding feedback conversations</w:t>
        <w:br w:type="textWrapping"/>
        <w:t xml:space="preserve">☐ Owning mistakes calmly</w:t>
        <w:br w:type="textWrapping"/>
        <w:t xml:space="preserve">☐ Coaching after errors</w:t>
        <w:br w:type="textWrapping"/>
        <w:t xml:space="preserve">☐ Learning and improving systems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ajmt287loh7m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Step 2: Recent Reality Check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 recent mistake or breakdown (big or small):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What happened because of it (emotionally or operationally):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m218n8twlt4x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Step 3: Reframe Toward Excellence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What did this situation teach us?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What system, script, or behavior improved afterward?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How this ultimately BUILT trust instead of breaking it: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dsgfyik0y9b0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Reminder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Clients don’t expect perfection.</w:t>
        <w:br w:type="textWrapping"/>
        <w:t xml:space="preserve">They expect honesty, calm leadership, and follow-through.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rPr/>
    </w:pPr>
    <w:r w:rsidDel="00000000" w:rsidR="00000000" w:rsidRPr="00000000">
      <w:rPr/>
      <w:pict>
        <v:shape id="WordPictureWatermark1" style="position:absolute;width:468.0pt;height:468.19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rPr/>
    </w:pPr>
    <w:r w:rsidDel="00000000" w:rsidR="00000000" w:rsidRPr="00000000">
      <w:rPr/>
      <w:pict>
        <v:shape id="WordPictureWatermark2" style="position:absolute;width:468.0pt;height:468.19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png"/>
        </v:shape>
      </w:pict>
    </w:r>
    <w:r w:rsidDel="00000000" w:rsidR="00000000" w:rsidRPr="00000000">
      <w:rPr/>
      <w:drawing>
        <wp:inline distB="114300" distT="114300" distL="114300" distR="114300">
          <wp:extent cx="5943600" cy="7493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749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